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天津工业大学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/>
          <w:b/>
          <w:sz w:val="30"/>
          <w:szCs w:val="30"/>
        </w:rPr>
        <w:t>网站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</w:t>
      </w:r>
      <w:r>
        <w:rPr>
          <w:rFonts w:hint="eastAsia" w:asciiTheme="minorEastAsia" w:hAnsiTheme="minorEastAsia"/>
          <w:b/>
          <w:sz w:val="30"/>
          <w:szCs w:val="30"/>
        </w:rPr>
        <w:t>年度年审备案表</w:t>
      </w:r>
    </w:p>
    <w:p>
      <w:pPr>
        <w:jc w:val="center"/>
        <w:rPr>
          <w:sz w:val="30"/>
          <w:szCs w:val="30"/>
        </w:rPr>
      </w:pP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84"/>
        <w:gridCol w:w="6"/>
        <w:gridCol w:w="219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所属单位</w:t>
            </w:r>
          </w:p>
        </w:tc>
        <w:tc>
          <w:tcPr>
            <w:tcW w:w="2190" w:type="dxa"/>
            <w:gridSpan w:val="2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网站域名</w:t>
            </w:r>
          </w:p>
        </w:tc>
        <w:tc>
          <w:tcPr>
            <w:tcW w:w="219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90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第一责任人</w:t>
            </w:r>
          </w:p>
        </w:tc>
        <w:tc>
          <w:tcPr>
            <w:tcW w:w="2190" w:type="dxa"/>
            <w:gridSpan w:val="2"/>
            <w:vMerge w:val="restart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90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19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0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90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</w:t>
            </w:r>
          </w:p>
        </w:tc>
        <w:tc>
          <w:tcPr>
            <w:tcW w:w="2190" w:type="dxa"/>
            <w:gridSpan w:val="2"/>
            <w:vMerge w:val="restart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90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90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0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90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网站信息管理员</w:t>
            </w:r>
          </w:p>
        </w:tc>
        <w:tc>
          <w:tcPr>
            <w:tcW w:w="2190" w:type="dxa"/>
            <w:gridSpan w:val="2"/>
            <w:vMerge w:val="restart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90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9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0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网站IP地址</w:t>
            </w:r>
          </w:p>
        </w:tc>
        <w:tc>
          <w:tcPr>
            <w:tcW w:w="2184" w:type="dxa"/>
          </w:tcPr>
          <w:p>
            <w:pPr>
              <w:rPr>
                <w:sz w:val="24"/>
              </w:rPr>
            </w:pPr>
          </w:p>
        </w:tc>
        <w:tc>
          <w:tcPr>
            <w:tcW w:w="2196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服务器存放地点</w:t>
            </w:r>
          </w:p>
        </w:tc>
        <w:tc>
          <w:tcPr>
            <w:tcW w:w="2190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190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主要负责人签字</w:t>
            </w:r>
          </w:p>
        </w:tc>
        <w:tc>
          <w:tcPr>
            <w:tcW w:w="657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19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第一责任人签字</w:t>
            </w:r>
          </w:p>
          <w:p>
            <w:pPr>
              <w:rPr>
                <w:sz w:val="24"/>
              </w:rPr>
            </w:pPr>
          </w:p>
        </w:tc>
        <w:tc>
          <w:tcPr>
            <w:tcW w:w="657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tbl>
      <w:tblPr>
        <w:tblStyle w:val="5"/>
        <w:tblpPr w:leftFromText="180" w:rightFromText="180" w:vertAnchor="text" w:tblpX="10214" w:tblpY="-9281"/>
        <w:tblOverlap w:val="never"/>
        <w:tblW w:w="1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18" w:type="dxa"/>
          </w:tcPr>
          <w:p/>
        </w:tc>
      </w:tr>
    </w:tbl>
    <w:p>
      <w:pPr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</w:rPr>
        <w:t>二级单位新闻网站备案说明：</w:t>
      </w:r>
    </w:p>
    <w:p>
      <w:pPr>
        <w:ind w:firstLine="360" w:firstLineChars="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1）第一责任人须为各二级单位正职领导，主要责任人为分管领导；</w:t>
      </w:r>
    </w:p>
    <w:p>
      <w:pPr>
        <w:ind w:firstLine="360" w:firstLineChars="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2）因特殊原因建立尚未关闭的专业类网站，第一责任人同样填写所在单位正职领导，主要责任人填写主管该网站的分管领导。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705FA"/>
    <w:rsid w:val="003E1B80"/>
    <w:rsid w:val="00416228"/>
    <w:rsid w:val="005F6C00"/>
    <w:rsid w:val="006F369A"/>
    <w:rsid w:val="008419A5"/>
    <w:rsid w:val="00912968"/>
    <w:rsid w:val="00A86A61"/>
    <w:rsid w:val="1349634E"/>
    <w:rsid w:val="27405C90"/>
    <w:rsid w:val="29550625"/>
    <w:rsid w:val="348D68DB"/>
    <w:rsid w:val="367705FA"/>
    <w:rsid w:val="377B5484"/>
    <w:rsid w:val="43D41827"/>
    <w:rsid w:val="4A343AE3"/>
    <w:rsid w:val="4A8857AA"/>
    <w:rsid w:val="50D932C8"/>
    <w:rsid w:val="7067286C"/>
    <w:rsid w:val="70B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2016-05-18T09:07:00Z</dcterms:created>
  <dc:creator>Administrator</dc:creator>
  <cp:lastModifiedBy>旷野</cp:lastModifiedBy>
  <cp:lastPrinted>2018-11-23T01:30:00Z</cp:lastPrinted>
  <dcterms:modified xsi:type="dcterms:W3CDTF">2019-02-27T06:44:36Z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